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74B" w:rsidRPr="009F100E" w:rsidRDefault="002D0C21" w:rsidP="000470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00E">
        <w:rPr>
          <w:rFonts w:ascii="Times New Roman" w:hAnsi="Times New Roman" w:cs="Times New Roman"/>
          <w:b/>
          <w:sz w:val="28"/>
        </w:rPr>
        <w:t>PROGRAMOWANIE AUTOMATYKI – str. 19 instrukcji</w:t>
      </w:r>
    </w:p>
    <w:p w:rsidR="00C4774B" w:rsidRPr="009F100E" w:rsidRDefault="00C4774B" w:rsidP="0004700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00E">
        <w:rPr>
          <w:rFonts w:ascii="Times New Roman" w:hAnsi="Times New Roman" w:cs="Times New Roman"/>
          <w:b/>
          <w:sz w:val="28"/>
        </w:rPr>
        <w:t>KROK</w:t>
      </w:r>
      <w:r w:rsidR="002D0C21" w:rsidRPr="009F100E">
        <w:rPr>
          <w:rFonts w:ascii="Times New Roman" w:hAnsi="Times New Roman" w:cs="Times New Roman"/>
          <w:b/>
          <w:sz w:val="28"/>
        </w:rPr>
        <w:t xml:space="preserve"> </w:t>
      </w:r>
      <w:r w:rsidRPr="009F100E">
        <w:rPr>
          <w:rFonts w:ascii="Times New Roman" w:hAnsi="Times New Roman" w:cs="Times New Roman"/>
          <w:b/>
          <w:sz w:val="28"/>
        </w:rPr>
        <w:t>9</w:t>
      </w:r>
    </w:p>
    <w:p w:rsidR="002D0C21" w:rsidRPr="009F100E" w:rsidRDefault="002D0C21" w:rsidP="00FF6D87">
      <w:pPr>
        <w:spacing w:after="0"/>
        <w:jc w:val="both"/>
        <w:rPr>
          <w:rFonts w:ascii="Times New Roman" w:hAnsi="Times New Roman" w:cs="Times New Roman"/>
          <w:b/>
        </w:rPr>
      </w:pPr>
    </w:p>
    <w:p w:rsidR="00C4774B" w:rsidRPr="009F100E" w:rsidRDefault="00C4774B" w:rsidP="00FF6D87">
      <w:pPr>
        <w:spacing w:after="0"/>
        <w:jc w:val="both"/>
        <w:rPr>
          <w:rFonts w:ascii="Times New Roman" w:hAnsi="Times New Roman" w:cs="Times New Roman"/>
          <w:b/>
        </w:rPr>
      </w:pPr>
      <w:r w:rsidRPr="009F100E">
        <w:rPr>
          <w:rFonts w:ascii="Times New Roman" w:hAnsi="Times New Roman" w:cs="Times New Roman"/>
          <w:b/>
        </w:rPr>
        <w:t>9.1</w:t>
      </w:r>
      <w:r w:rsidR="002D0C21" w:rsidRPr="009F100E">
        <w:rPr>
          <w:rFonts w:ascii="Times New Roman" w:hAnsi="Times New Roman" w:cs="Times New Roman"/>
          <w:b/>
        </w:rPr>
        <w:t xml:space="preserve"> </w:t>
      </w:r>
      <w:r w:rsidRPr="009F100E">
        <w:rPr>
          <w:rFonts w:ascii="Times New Roman" w:hAnsi="Times New Roman" w:cs="Times New Roman"/>
          <w:b/>
        </w:rPr>
        <w:t>–</w:t>
      </w:r>
      <w:r w:rsidR="002D0C21" w:rsidRPr="009F100E">
        <w:rPr>
          <w:rFonts w:ascii="Times New Roman" w:hAnsi="Times New Roman" w:cs="Times New Roman"/>
          <w:b/>
        </w:rPr>
        <w:t xml:space="preserve"> </w:t>
      </w:r>
      <w:r w:rsidR="00047003" w:rsidRPr="009F100E">
        <w:rPr>
          <w:rFonts w:ascii="Times New Roman" w:hAnsi="Times New Roman" w:cs="Times New Roman"/>
          <w:b/>
        </w:rPr>
        <w:t>WCZYTYWANIE URZĄDZEŃ PODŁĄ</w:t>
      </w:r>
      <w:r w:rsidRPr="009F100E">
        <w:rPr>
          <w:rFonts w:ascii="Times New Roman" w:hAnsi="Times New Roman" w:cs="Times New Roman"/>
          <w:b/>
        </w:rPr>
        <w:t>CZONYCH</w:t>
      </w:r>
      <w:r w:rsidR="00047003" w:rsidRPr="009F100E">
        <w:rPr>
          <w:rFonts w:ascii="Times New Roman" w:hAnsi="Times New Roman" w:cs="Times New Roman"/>
          <w:b/>
        </w:rPr>
        <w:t xml:space="preserve"> </w:t>
      </w:r>
      <w:r w:rsidR="00D24B6C">
        <w:rPr>
          <w:rFonts w:ascii="Times New Roman" w:hAnsi="Times New Roman" w:cs="Times New Roman"/>
          <w:b/>
        </w:rPr>
        <w:t>POPRZEZ LINIĘ</w:t>
      </w:r>
      <w:r w:rsidRPr="009F100E">
        <w:rPr>
          <w:rFonts w:ascii="Times New Roman" w:hAnsi="Times New Roman" w:cs="Times New Roman"/>
          <w:b/>
        </w:rPr>
        <w:t xml:space="preserve"> “BUS” ORAZ POZYCJI</w:t>
      </w:r>
      <w:r w:rsidR="002D0C21" w:rsidRPr="009F100E">
        <w:rPr>
          <w:rFonts w:ascii="Times New Roman" w:hAnsi="Times New Roman" w:cs="Times New Roman"/>
          <w:b/>
        </w:rPr>
        <w:t xml:space="preserve"> </w:t>
      </w:r>
      <w:r w:rsidRPr="009F100E">
        <w:rPr>
          <w:rFonts w:ascii="Times New Roman" w:hAnsi="Times New Roman" w:cs="Times New Roman"/>
          <w:b/>
        </w:rPr>
        <w:t>KOŃCOWYCH</w:t>
      </w:r>
      <w:r w:rsidR="002D0C21" w:rsidRPr="009F100E">
        <w:rPr>
          <w:rFonts w:ascii="Times New Roman" w:hAnsi="Times New Roman" w:cs="Times New Roman"/>
          <w:b/>
        </w:rPr>
        <w:t xml:space="preserve"> </w:t>
      </w:r>
      <w:r w:rsidRPr="009F100E">
        <w:rPr>
          <w:rFonts w:ascii="Times New Roman" w:hAnsi="Times New Roman" w:cs="Times New Roman"/>
          <w:b/>
        </w:rPr>
        <w:t>“OTWARCIA” I “ZAMKNIĘCIA”</w:t>
      </w:r>
      <w:r w:rsidR="002D0C21" w:rsidRPr="009F100E">
        <w:rPr>
          <w:rFonts w:ascii="Times New Roman" w:hAnsi="Times New Roman" w:cs="Times New Roman"/>
          <w:b/>
        </w:rPr>
        <w:t xml:space="preserve"> </w:t>
      </w:r>
      <w:r w:rsidRPr="009F100E">
        <w:rPr>
          <w:rFonts w:ascii="Times New Roman" w:hAnsi="Times New Roman" w:cs="Times New Roman"/>
          <w:b/>
        </w:rPr>
        <w:t>SKRZYDŁA BRAMY</w:t>
      </w:r>
    </w:p>
    <w:p w:rsidR="00047003" w:rsidRPr="009F100E" w:rsidRDefault="00047003" w:rsidP="00FF6D87">
      <w:pPr>
        <w:spacing w:after="0"/>
        <w:jc w:val="both"/>
        <w:rPr>
          <w:rFonts w:ascii="Times New Roman" w:hAnsi="Times New Roman" w:cs="Times New Roman"/>
        </w:rPr>
      </w:pPr>
    </w:p>
    <w:p w:rsidR="00C4774B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Po upewnieniu się, że Centrala działa w sposób prawidłowy, należy ją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zaprogramować, </w:t>
      </w:r>
      <w:r w:rsidRPr="002C2B12">
        <w:rPr>
          <w:rFonts w:ascii="Times New Roman" w:hAnsi="Times New Roman" w:cs="Times New Roman"/>
          <w:b/>
        </w:rPr>
        <w:t>wykonując</w:t>
      </w:r>
      <w:r w:rsidRPr="009F100E">
        <w:rPr>
          <w:rFonts w:ascii="Times New Roman" w:hAnsi="Times New Roman" w:cs="Times New Roman"/>
        </w:rPr>
        <w:t xml:space="preserve"> </w:t>
      </w:r>
      <w:r w:rsidRPr="002C2B12">
        <w:rPr>
          <w:rFonts w:ascii="Times New Roman" w:hAnsi="Times New Roman" w:cs="Times New Roman"/>
          <w:b/>
        </w:rPr>
        <w:t>kolejno</w:t>
      </w:r>
      <w:r w:rsidRPr="009F100E">
        <w:rPr>
          <w:rFonts w:ascii="Times New Roman" w:hAnsi="Times New Roman" w:cs="Times New Roman"/>
        </w:rPr>
        <w:t xml:space="preserve"> </w:t>
      </w:r>
      <w:r w:rsidR="00822323">
        <w:rPr>
          <w:rFonts w:ascii="Times New Roman" w:hAnsi="Times New Roman" w:cs="Times New Roman"/>
        </w:rPr>
        <w:t>opisane niżej</w:t>
      </w:r>
      <w:r w:rsidRPr="009F100E">
        <w:rPr>
          <w:rFonts w:ascii="Times New Roman" w:hAnsi="Times New Roman" w:cs="Times New Roman"/>
        </w:rPr>
        <w:t xml:space="preserve"> czynności: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Pamiętaj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– W trakcie wykonywania procedury można z niej w każdej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chwili zrezygnować (nie zapamiętując wykonanych czynności) wciskając 1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raz</w:t>
      </w:r>
      <w:r w:rsidR="002D0C21" w:rsidRPr="009F100E">
        <w:rPr>
          <w:rFonts w:ascii="Times New Roman" w:hAnsi="Times New Roman" w:cs="Times New Roman"/>
        </w:rPr>
        <w:t xml:space="preserve"> </w:t>
      </w:r>
      <w:r w:rsidR="00047003" w:rsidRPr="009F100E">
        <w:rPr>
          <w:rFonts w:ascii="Times New Roman" w:hAnsi="Times New Roman" w:cs="Times New Roman"/>
        </w:rPr>
        <w:t xml:space="preserve">na krótko </w:t>
      </w:r>
      <w:r w:rsidRPr="009F100E">
        <w:rPr>
          <w:rFonts w:ascii="Times New Roman" w:hAnsi="Times New Roman" w:cs="Times New Roman"/>
        </w:rPr>
        <w:t>przycisk “P1” na Centrali (rys</w:t>
      </w:r>
      <w:proofErr w:type="gramStart"/>
      <w:r w:rsidRPr="009F100E">
        <w:rPr>
          <w:rFonts w:ascii="Times New Roman" w:hAnsi="Times New Roman" w:cs="Times New Roman"/>
        </w:rPr>
        <w:t>. 41).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Poczynając</w:t>
      </w:r>
      <w:proofErr w:type="gramEnd"/>
      <w:r w:rsidRPr="009F100E">
        <w:rPr>
          <w:rFonts w:ascii="Times New Roman" w:hAnsi="Times New Roman" w:cs="Times New Roman"/>
        </w:rPr>
        <w:t xml:space="preserve"> od punktu 07, </w:t>
      </w:r>
      <w:r w:rsidR="002D0C21" w:rsidRPr="009F100E">
        <w:rPr>
          <w:rFonts w:ascii="Times New Roman" w:hAnsi="Times New Roman" w:cs="Times New Roman"/>
        </w:rPr>
        <w:t>centrala przerwie procedurę</w:t>
      </w:r>
      <w:r w:rsidRPr="009F100E">
        <w:rPr>
          <w:rFonts w:ascii="Times New Roman" w:hAnsi="Times New Roman" w:cs="Times New Roman"/>
        </w:rPr>
        <w:t>, gdy zadziała jedno z urządzeń bezpieczeństwa (fotokomórki lub inne).</w:t>
      </w:r>
    </w:p>
    <w:p w:rsidR="002D0C21" w:rsidRPr="009F100E" w:rsidRDefault="002D0C21" w:rsidP="00FF6D87">
      <w:pPr>
        <w:spacing w:after="0"/>
        <w:jc w:val="both"/>
        <w:rPr>
          <w:rFonts w:ascii="Times New Roman" w:hAnsi="Times New Roman" w:cs="Times New Roman"/>
        </w:rPr>
      </w:pPr>
    </w:p>
    <w:p w:rsidR="00C4774B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01.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(</w:t>
      </w:r>
      <w:proofErr w:type="gramStart"/>
      <w:r w:rsidRPr="009F100E">
        <w:rPr>
          <w:rFonts w:ascii="Times New Roman" w:hAnsi="Times New Roman" w:cs="Times New Roman"/>
        </w:rPr>
        <w:t>na</w:t>
      </w:r>
      <w:proofErr w:type="gramEnd"/>
      <w:r w:rsidRPr="009F100E">
        <w:rPr>
          <w:rFonts w:ascii="Times New Roman" w:hAnsi="Times New Roman" w:cs="Times New Roman"/>
        </w:rPr>
        <w:t xml:space="preserve"> Bramie)</w:t>
      </w:r>
      <w:r w:rsidR="002D0C21" w:rsidRPr="009F100E">
        <w:rPr>
          <w:rFonts w:ascii="Times New Roman" w:hAnsi="Times New Roman" w:cs="Times New Roman"/>
        </w:rPr>
        <w:t xml:space="preserve"> </w:t>
      </w:r>
      <w:proofErr w:type="spellStart"/>
      <w:r w:rsidRPr="009F100E">
        <w:rPr>
          <w:rFonts w:ascii="Times New Roman" w:hAnsi="Times New Roman" w:cs="Times New Roman"/>
        </w:rPr>
        <w:t>Wysprzęglij</w:t>
      </w:r>
      <w:proofErr w:type="spellEnd"/>
      <w:r w:rsidRPr="009F100E">
        <w:rPr>
          <w:rFonts w:ascii="Times New Roman" w:hAnsi="Times New Roman" w:cs="Times New Roman"/>
        </w:rPr>
        <w:t xml:space="preserve"> siłownik przy użyciu specjalnego klucza (patrz rozdział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“Ręczne </w:t>
      </w:r>
      <w:proofErr w:type="spellStart"/>
      <w:r w:rsidRPr="009F100E">
        <w:rPr>
          <w:rFonts w:ascii="Times New Roman" w:hAnsi="Times New Roman" w:cs="Times New Roman"/>
        </w:rPr>
        <w:t>wysprzęglanie</w:t>
      </w:r>
      <w:proofErr w:type="spellEnd"/>
      <w:r w:rsidRPr="009F100E">
        <w:rPr>
          <w:rFonts w:ascii="Times New Roman" w:hAnsi="Times New Roman" w:cs="Times New Roman"/>
        </w:rPr>
        <w:t xml:space="preserve"> i </w:t>
      </w:r>
      <w:proofErr w:type="spellStart"/>
      <w:r w:rsidRPr="009F100E">
        <w:rPr>
          <w:rFonts w:ascii="Times New Roman" w:hAnsi="Times New Roman" w:cs="Times New Roman"/>
        </w:rPr>
        <w:t>zasprzęglanie</w:t>
      </w:r>
      <w:proofErr w:type="spellEnd"/>
      <w:r w:rsidRPr="009F100E">
        <w:rPr>
          <w:rFonts w:ascii="Times New Roman" w:hAnsi="Times New Roman" w:cs="Times New Roman"/>
        </w:rPr>
        <w:t xml:space="preserve"> siłownika”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w części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“DOKUMENTACJA TECHNICZNA”) i ręcznie ustaw skrzydło bramy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w pozycji półotwartej. </w:t>
      </w:r>
      <w:r w:rsidR="002D0C21" w:rsidRPr="009F100E">
        <w:rPr>
          <w:rFonts w:ascii="Times New Roman" w:hAnsi="Times New Roman" w:cs="Times New Roman"/>
          <w:b/>
        </w:rPr>
        <w:t>Za pomocą śrubokręta obr</w:t>
      </w:r>
      <w:r w:rsidR="0064457A">
        <w:rPr>
          <w:rFonts w:ascii="Times New Roman" w:hAnsi="Times New Roman" w:cs="Times New Roman"/>
          <w:b/>
        </w:rPr>
        <w:t>acaj</w:t>
      </w:r>
      <w:r w:rsidR="002D0C21" w:rsidRPr="009F100E">
        <w:rPr>
          <w:rFonts w:ascii="Times New Roman" w:hAnsi="Times New Roman" w:cs="Times New Roman"/>
          <w:b/>
        </w:rPr>
        <w:t xml:space="preserve"> oba pokrętła w centrali</w:t>
      </w:r>
      <w:r w:rsidR="0064457A">
        <w:rPr>
          <w:rFonts w:ascii="Times New Roman" w:hAnsi="Times New Roman" w:cs="Times New Roman"/>
          <w:b/>
        </w:rPr>
        <w:t>,</w:t>
      </w:r>
      <w:r w:rsidR="002D0C21" w:rsidRPr="009F100E">
        <w:rPr>
          <w:rFonts w:ascii="Times New Roman" w:hAnsi="Times New Roman" w:cs="Times New Roman"/>
          <w:b/>
        </w:rPr>
        <w:t xml:space="preserve"> każde w kierunku „-„ (minusa)</w:t>
      </w:r>
      <w:r w:rsidR="0064457A">
        <w:rPr>
          <w:rFonts w:ascii="Times New Roman" w:hAnsi="Times New Roman" w:cs="Times New Roman"/>
          <w:b/>
        </w:rPr>
        <w:t>, aż usłyszysz wyraźne „klikanie” i zwiększony opór pokrętła</w:t>
      </w:r>
      <w:r w:rsidR="002D0C21" w:rsidRPr="009F100E">
        <w:rPr>
          <w:rFonts w:ascii="Times New Roman" w:hAnsi="Times New Roman" w:cs="Times New Roman"/>
          <w:b/>
        </w:rPr>
        <w:t>.</w:t>
      </w:r>
      <w:r w:rsidR="00FF6D87" w:rsidRPr="009F100E">
        <w:rPr>
          <w:rFonts w:ascii="Times New Roman" w:hAnsi="Times New Roman" w:cs="Times New Roman"/>
          <w:b/>
        </w:rPr>
        <w:t xml:space="preserve"> </w:t>
      </w:r>
      <w:r w:rsidR="00FF6D87" w:rsidRPr="009F100E">
        <w:rPr>
          <w:rFonts w:ascii="Times New Roman" w:hAnsi="Times New Roman" w:cs="Times New Roman"/>
        </w:rPr>
        <w:t xml:space="preserve">Teraz </w:t>
      </w:r>
      <w:r w:rsidR="0064457A">
        <w:rPr>
          <w:rFonts w:ascii="Times New Roman" w:hAnsi="Times New Roman" w:cs="Times New Roman"/>
        </w:rPr>
        <w:t>uważnie obróć każde pokrętło w kierunku „+”</w:t>
      </w:r>
      <w:r w:rsidR="00752AEF">
        <w:rPr>
          <w:rFonts w:ascii="Times New Roman" w:hAnsi="Times New Roman" w:cs="Times New Roman"/>
        </w:rPr>
        <w:t xml:space="preserve"> (</w:t>
      </w:r>
      <w:proofErr w:type="gramStart"/>
      <w:r w:rsidR="00752AEF">
        <w:rPr>
          <w:rFonts w:ascii="Times New Roman" w:hAnsi="Times New Roman" w:cs="Times New Roman"/>
        </w:rPr>
        <w:t xml:space="preserve">plusa) </w:t>
      </w:r>
      <w:r w:rsidR="0064457A">
        <w:rPr>
          <w:rFonts w:ascii="Times New Roman" w:hAnsi="Times New Roman" w:cs="Times New Roman"/>
        </w:rPr>
        <w:t xml:space="preserve"> o</w:t>
      </w:r>
      <w:proofErr w:type="gramEnd"/>
      <w:r w:rsidR="0064457A">
        <w:rPr>
          <w:rFonts w:ascii="Times New Roman" w:hAnsi="Times New Roman" w:cs="Times New Roman"/>
        </w:rPr>
        <w:t xml:space="preserve"> </w:t>
      </w:r>
      <w:r w:rsidR="0064457A" w:rsidRPr="0064457A">
        <w:rPr>
          <w:rFonts w:ascii="Times New Roman" w:hAnsi="Times New Roman" w:cs="Times New Roman"/>
          <w:b/>
        </w:rPr>
        <w:t>5 obrotów</w:t>
      </w:r>
      <w:r w:rsidR="0064457A">
        <w:rPr>
          <w:rFonts w:ascii="Times New Roman" w:hAnsi="Times New Roman" w:cs="Times New Roman"/>
        </w:rPr>
        <w:t>.</w:t>
      </w:r>
      <w:r w:rsidR="00FF6D87" w:rsidRPr="009F100E">
        <w:rPr>
          <w:rFonts w:ascii="Times New Roman" w:hAnsi="Times New Roman" w:cs="Times New Roman"/>
        </w:rPr>
        <w:t xml:space="preserve"> </w:t>
      </w:r>
      <w:r w:rsidR="00752AEF">
        <w:rPr>
          <w:rFonts w:ascii="Times New Roman" w:hAnsi="Times New Roman" w:cs="Times New Roman"/>
        </w:rPr>
        <w:t>Następnie</w:t>
      </w:r>
      <w:r w:rsidR="0064457A">
        <w:rPr>
          <w:rFonts w:ascii="Times New Roman" w:hAnsi="Times New Roman" w:cs="Times New Roman"/>
        </w:rPr>
        <w:t xml:space="preserve"> </w:t>
      </w:r>
      <w:proofErr w:type="spellStart"/>
      <w:r w:rsidR="0064457A">
        <w:rPr>
          <w:rFonts w:ascii="Times New Roman" w:hAnsi="Times New Roman" w:cs="Times New Roman"/>
        </w:rPr>
        <w:t>zasprz</w:t>
      </w:r>
      <w:r w:rsidR="00047003" w:rsidRPr="009F100E">
        <w:rPr>
          <w:rFonts w:ascii="Times New Roman" w:hAnsi="Times New Roman" w:cs="Times New Roman"/>
        </w:rPr>
        <w:t>ęglij</w:t>
      </w:r>
      <w:proofErr w:type="spellEnd"/>
      <w:r w:rsidR="00047003" w:rsidRPr="009F100E">
        <w:rPr>
          <w:rFonts w:ascii="Times New Roman" w:hAnsi="Times New Roman" w:cs="Times New Roman"/>
        </w:rPr>
        <w:t xml:space="preserve"> kluczem siłownik. Z wyczuciem pociągnij bramę, aby sprzęgło „kliknęło”, wskakując na swoje miejsce.</w:t>
      </w:r>
    </w:p>
    <w:p w:rsidR="00FF6D87" w:rsidRPr="009F100E" w:rsidRDefault="00FF6D87" w:rsidP="00FF6D87">
      <w:pPr>
        <w:spacing w:after="0"/>
        <w:jc w:val="both"/>
        <w:rPr>
          <w:rFonts w:ascii="Times New Roman" w:hAnsi="Times New Roman" w:cs="Times New Roman"/>
        </w:rPr>
      </w:pPr>
    </w:p>
    <w:p w:rsidR="00C4774B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02.</w:t>
      </w:r>
      <w:r w:rsidR="00FF6D87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(</w:t>
      </w:r>
      <w:proofErr w:type="gramStart"/>
      <w:r w:rsidRPr="009F100E">
        <w:rPr>
          <w:rFonts w:ascii="Times New Roman" w:hAnsi="Times New Roman" w:cs="Times New Roman"/>
        </w:rPr>
        <w:t>na</w:t>
      </w:r>
      <w:proofErr w:type="gramEnd"/>
      <w:r w:rsidRPr="009F100E">
        <w:rPr>
          <w:rFonts w:ascii="Times New Roman" w:hAnsi="Times New Roman" w:cs="Times New Roman"/>
        </w:rPr>
        <w:t xml:space="preserve"> Centrali)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Wciśnij i przytrzymaj, przez co najmniej 5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sekund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przycisk “P1”.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Zapalą się dwie diody: zielona i czerwona. </w:t>
      </w:r>
      <w:r w:rsidR="00FF6D87" w:rsidRPr="009F100E">
        <w:rPr>
          <w:rFonts w:ascii="Times New Roman" w:hAnsi="Times New Roman" w:cs="Times New Roman"/>
          <w:b/>
        </w:rPr>
        <w:t>Zwolnij</w:t>
      </w:r>
      <w:r w:rsidR="00FF6D87" w:rsidRPr="009F100E">
        <w:rPr>
          <w:rFonts w:ascii="Times New Roman" w:hAnsi="Times New Roman" w:cs="Times New Roman"/>
        </w:rPr>
        <w:t xml:space="preserve"> </w:t>
      </w:r>
      <w:proofErr w:type="gramStart"/>
      <w:r w:rsidR="00FF6D87" w:rsidRPr="009F100E">
        <w:rPr>
          <w:rFonts w:ascii="Times New Roman" w:hAnsi="Times New Roman" w:cs="Times New Roman"/>
        </w:rPr>
        <w:t>przycisk k</w:t>
      </w:r>
      <w:r w:rsidRPr="009F100E">
        <w:rPr>
          <w:rFonts w:ascii="Times New Roman" w:hAnsi="Times New Roman" w:cs="Times New Roman"/>
        </w:rPr>
        <w:t>iedy</w:t>
      </w:r>
      <w:proofErr w:type="gramEnd"/>
      <w:r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  <w:b/>
        </w:rPr>
        <w:t>zgaśnie</w:t>
      </w:r>
      <w:r w:rsidRPr="009F100E">
        <w:rPr>
          <w:rFonts w:ascii="Times New Roman" w:hAnsi="Times New Roman" w:cs="Times New Roman"/>
        </w:rPr>
        <w:t xml:space="preserve"> dioda </w:t>
      </w:r>
      <w:r w:rsidRPr="009F100E">
        <w:rPr>
          <w:rFonts w:ascii="Times New Roman" w:hAnsi="Times New Roman" w:cs="Times New Roman"/>
          <w:b/>
        </w:rPr>
        <w:t>zielona</w:t>
      </w:r>
      <w:r w:rsidRPr="009F100E">
        <w:rPr>
          <w:rFonts w:ascii="Times New Roman" w:hAnsi="Times New Roman" w:cs="Times New Roman"/>
        </w:rPr>
        <w:t xml:space="preserve"> (dioda czerwona pozostanie zapalona, aż do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zakończenia procedury)</w:t>
      </w:r>
      <w:r w:rsidR="00225EAB">
        <w:rPr>
          <w:rFonts w:ascii="Times New Roman" w:hAnsi="Times New Roman" w:cs="Times New Roman"/>
        </w:rPr>
        <w:t>.</w:t>
      </w:r>
    </w:p>
    <w:p w:rsidR="002D0C21" w:rsidRPr="009F100E" w:rsidRDefault="002D0C21" w:rsidP="00FF6D87">
      <w:pPr>
        <w:spacing w:after="0"/>
        <w:jc w:val="both"/>
        <w:rPr>
          <w:rFonts w:ascii="Times New Roman" w:hAnsi="Times New Roman" w:cs="Times New Roman"/>
        </w:rPr>
      </w:pPr>
    </w:p>
    <w:p w:rsidR="002D0C21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03.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(na Fotokomórkach </w:t>
      </w:r>
      <w:proofErr w:type="gramStart"/>
      <w:r w:rsidRPr="009F100E">
        <w:rPr>
          <w:rFonts w:ascii="Times New Roman" w:hAnsi="Times New Roman" w:cs="Times New Roman"/>
        </w:rPr>
        <w:t>bezpieczeństwa</w:t>
      </w:r>
      <w:r w:rsidR="00047003" w:rsidRPr="009F100E">
        <w:rPr>
          <w:rFonts w:ascii="Times New Roman" w:hAnsi="Times New Roman" w:cs="Times New Roman"/>
        </w:rPr>
        <w:t xml:space="preserve"> – jeżeli</w:t>
      </w:r>
      <w:proofErr w:type="gramEnd"/>
      <w:r w:rsidR="00047003" w:rsidRPr="009F100E">
        <w:rPr>
          <w:rFonts w:ascii="Times New Roman" w:hAnsi="Times New Roman" w:cs="Times New Roman"/>
        </w:rPr>
        <w:t xml:space="preserve"> je zamontowałeś</w:t>
      </w:r>
      <w:r w:rsidRPr="009F100E">
        <w:rPr>
          <w:rFonts w:ascii="Times New Roman" w:hAnsi="Times New Roman" w:cs="Times New Roman"/>
        </w:rPr>
        <w:t>)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O prawidłowym działaniu fotokomórek informuje migająca powoli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dioda. </w:t>
      </w:r>
      <w:r w:rsidR="00225EAB" w:rsidRPr="00225EAB">
        <w:rPr>
          <w:rFonts w:ascii="Times New Roman" w:hAnsi="Times New Roman" w:cs="Times New Roman"/>
          <w:b/>
        </w:rPr>
        <w:t>Sprawdź to koniecznie</w:t>
      </w:r>
      <w:r w:rsidR="00225EAB">
        <w:rPr>
          <w:rFonts w:ascii="Times New Roman" w:hAnsi="Times New Roman" w:cs="Times New Roman"/>
        </w:rPr>
        <w:t xml:space="preserve">. </w:t>
      </w:r>
      <w:r w:rsidRPr="009F100E">
        <w:rPr>
          <w:rFonts w:ascii="Times New Roman" w:hAnsi="Times New Roman" w:cs="Times New Roman"/>
        </w:rPr>
        <w:t>Jeśli pali się ona światłem ciągłym lub jest zgaszona, oznacza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to, że trzeba poprawić osiowanie fotokomórek, starając się uzyskać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jak najwolniejsze miganie (im wolniej miga dioda, tym lepsze jest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osiowanie fotokomórek).</w:t>
      </w:r>
    </w:p>
    <w:p w:rsidR="002D0C21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• dioda migająca w długich odstępach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= poprawne osiowanie foto</w:t>
      </w:r>
      <w:r w:rsidR="002D0C21" w:rsidRPr="009F100E">
        <w:rPr>
          <w:rFonts w:ascii="Times New Roman" w:hAnsi="Times New Roman" w:cs="Times New Roman"/>
        </w:rPr>
        <w:t>komórek</w:t>
      </w:r>
    </w:p>
    <w:p w:rsidR="002D0C21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• dioda paląca się światłem ciągłym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= </w:t>
      </w:r>
      <w:r w:rsidR="002C2B12">
        <w:rPr>
          <w:rFonts w:ascii="Times New Roman" w:hAnsi="Times New Roman" w:cs="Times New Roman"/>
        </w:rPr>
        <w:t>złe</w:t>
      </w:r>
      <w:r w:rsidRPr="009F100E">
        <w:rPr>
          <w:rFonts w:ascii="Times New Roman" w:hAnsi="Times New Roman" w:cs="Times New Roman"/>
        </w:rPr>
        <w:t xml:space="preserve"> osiowanie</w:t>
      </w:r>
      <w:r w:rsidR="002D0C21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(sprawdź </w:t>
      </w:r>
      <w:r w:rsidR="002D0C21" w:rsidRPr="009F100E">
        <w:rPr>
          <w:rFonts w:ascii="Times New Roman" w:hAnsi="Times New Roman" w:cs="Times New Roman"/>
        </w:rPr>
        <w:t>ustawienie fotokomórek w linii)</w:t>
      </w:r>
    </w:p>
    <w:p w:rsidR="00C4774B" w:rsidRPr="009F100E" w:rsidRDefault="005239CA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 xml:space="preserve">• </w:t>
      </w:r>
      <w:r w:rsidR="00C4774B" w:rsidRPr="009F100E">
        <w:rPr>
          <w:rFonts w:ascii="Times New Roman" w:hAnsi="Times New Roman" w:cs="Times New Roman"/>
        </w:rPr>
        <w:t>dioda zgaszona</w:t>
      </w:r>
      <w:r w:rsidRPr="009F100E">
        <w:rPr>
          <w:rFonts w:ascii="Times New Roman" w:hAnsi="Times New Roman" w:cs="Times New Roman"/>
        </w:rPr>
        <w:t xml:space="preserve"> </w:t>
      </w:r>
      <w:r w:rsidR="00C4774B" w:rsidRPr="009F100E">
        <w:rPr>
          <w:rFonts w:ascii="Times New Roman" w:hAnsi="Times New Roman" w:cs="Times New Roman"/>
        </w:rPr>
        <w:t>= nieprawidłowy montaż fotokomórek (sprawdź</w:t>
      </w:r>
      <w:r w:rsidRPr="009F100E">
        <w:rPr>
          <w:rFonts w:ascii="Times New Roman" w:hAnsi="Times New Roman" w:cs="Times New Roman"/>
        </w:rPr>
        <w:t xml:space="preserve"> </w:t>
      </w:r>
      <w:r w:rsidR="00C4774B" w:rsidRPr="009F100E">
        <w:rPr>
          <w:rFonts w:ascii="Times New Roman" w:hAnsi="Times New Roman" w:cs="Times New Roman"/>
        </w:rPr>
        <w:t>podłączenie “Bus” fotokomórek).</w:t>
      </w:r>
    </w:p>
    <w:p w:rsidR="002D0C21" w:rsidRPr="009F100E" w:rsidRDefault="002D0C21" w:rsidP="00FF6D87">
      <w:pPr>
        <w:spacing w:after="0"/>
        <w:jc w:val="both"/>
        <w:rPr>
          <w:rFonts w:ascii="Times New Roman" w:hAnsi="Times New Roman" w:cs="Times New Roman"/>
        </w:rPr>
      </w:pPr>
    </w:p>
    <w:p w:rsidR="00C4774B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04.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(</w:t>
      </w:r>
      <w:proofErr w:type="gramStart"/>
      <w:r w:rsidRPr="009F100E">
        <w:rPr>
          <w:rFonts w:ascii="Times New Roman" w:hAnsi="Times New Roman" w:cs="Times New Roman"/>
        </w:rPr>
        <w:t>na</w:t>
      </w:r>
      <w:proofErr w:type="gramEnd"/>
      <w:r w:rsidRPr="009F100E">
        <w:rPr>
          <w:rFonts w:ascii="Times New Roman" w:hAnsi="Times New Roman" w:cs="Times New Roman"/>
        </w:rPr>
        <w:t xml:space="preserve"> Fotokomórkach </w:t>
      </w:r>
      <w:r w:rsidRPr="009F100E">
        <w:rPr>
          <w:rFonts w:ascii="Times New Roman" w:hAnsi="Times New Roman" w:cs="Times New Roman"/>
          <w:b/>
          <w:u w:val="single"/>
        </w:rPr>
        <w:t>sterujących</w:t>
      </w:r>
      <w:r w:rsidR="005239CA" w:rsidRPr="009F100E">
        <w:rPr>
          <w:rFonts w:ascii="Times New Roman" w:hAnsi="Times New Roman" w:cs="Times New Roman"/>
        </w:rPr>
        <w:t xml:space="preserve"> – </w:t>
      </w:r>
      <w:r w:rsidR="005239CA" w:rsidRPr="009F100E">
        <w:rPr>
          <w:rFonts w:ascii="Times New Roman" w:hAnsi="Times New Roman" w:cs="Times New Roman"/>
          <w:b/>
        </w:rPr>
        <w:t>o ile takie zain</w:t>
      </w:r>
      <w:r w:rsidR="00047003" w:rsidRPr="009F100E">
        <w:rPr>
          <w:rFonts w:ascii="Times New Roman" w:hAnsi="Times New Roman" w:cs="Times New Roman"/>
          <w:b/>
        </w:rPr>
        <w:t>s</w:t>
      </w:r>
      <w:r w:rsidR="005239CA" w:rsidRPr="009F100E">
        <w:rPr>
          <w:rFonts w:ascii="Times New Roman" w:hAnsi="Times New Roman" w:cs="Times New Roman"/>
          <w:b/>
        </w:rPr>
        <w:t>talowa</w:t>
      </w:r>
      <w:r w:rsidR="00047003" w:rsidRPr="009F100E">
        <w:rPr>
          <w:rFonts w:ascii="Times New Roman" w:hAnsi="Times New Roman" w:cs="Times New Roman"/>
          <w:b/>
        </w:rPr>
        <w:t>łeś!</w:t>
      </w:r>
      <w:r w:rsidR="005239CA" w:rsidRPr="009F100E">
        <w:rPr>
          <w:rFonts w:ascii="Times New Roman" w:hAnsi="Times New Roman" w:cs="Times New Roman"/>
          <w:b/>
        </w:rPr>
        <w:t>!!*</w:t>
      </w:r>
      <w:r w:rsidRPr="009F100E">
        <w:rPr>
          <w:rFonts w:ascii="Times New Roman" w:hAnsi="Times New Roman" w:cs="Times New Roman"/>
        </w:rPr>
        <w:t>)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Wykonaj aktywację fotokomórek</w:t>
      </w:r>
      <w:r w:rsidR="00047003" w:rsidRPr="009F100E">
        <w:rPr>
          <w:rFonts w:ascii="Times New Roman" w:hAnsi="Times New Roman" w:cs="Times New Roman"/>
        </w:rPr>
        <w:t>, powoli</w:t>
      </w:r>
      <w:r w:rsidRPr="009F100E">
        <w:rPr>
          <w:rFonts w:ascii="Times New Roman" w:hAnsi="Times New Roman" w:cs="Times New Roman"/>
        </w:rPr>
        <w:t xml:space="preserve"> prze</w:t>
      </w:r>
      <w:r w:rsidR="00047003" w:rsidRPr="009F100E">
        <w:rPr>
          <w:rFonts w:ascii="Times New Roman" w:hAnsi="Times New Roman" w:cs="Times New Roman"/>
        </w:rPr>
        <w:t>słaniając ręką</w:t>
      </w:r>
      <w:r w:rsidRPr="009F100E">
        <w:rPr>
          <w:rFonts w:ascii="Times New Roman" w:hAnsi="Times New Roman" w:cs="Times New Roman"/>
        </w:rPr>
        <w:t xml:space="preserve"> jed</w:t>
      </w:r>
      <w:r w:rsidR="005239CA" w:rsidRPr="009F100E">
        <w:rPr>
          <w:rFonts w:ascii="Times New Roman" w:hAnsi="Times New Roman" w:cs="Times New Roman"/>
        </w:rPr>
        <w:t>en</w:t>
      </w:r>
      <w:r w:rsidRPr="009F100E">
        <w:rPr>
          <w:rFonts w:ascii="Times New Roman" w:hAnsi="Times New Roman" w:cs="Times New Roman"/>
        </w:rPr>
        <w:t xml:space="preserve"> raz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ich promień. Potwierdzeniem </w:t>
      </w:r>
      <w:r w:rsidR="005239CA" w:rsidRPr="009F100E">
        <w:rPr>
          <w:rFonts w:ascii="Times New Roman" w:hAnsi="Times New Roman" w:cs="Times New Roman"/>
        </w:rPr>
        <w:t xml:space="preserve">prawidłowego </w:t>
      </w:r>
      <w:r w:rsidRPr="009F100E">
        <w:rPr>
          <w:rFonts w:ascii="Times New Roman" w:hAnsi="Times New Roman" w:cs="Times New Roman"/>
        </w:rPr>
        <w:t xml:space="preserve">wczytania będzie 1 mignięcie lampy ostrzegawczej oraz 1 sygnał </w:t>
      </w:r>
      <w:r w:rsidR="005239CA" w:rsidRPr="009F100E">
        <w:rPr>
          <w:rFonts w:ascii="Times New Roman" w:hAnsi="Times New Roman" w:cs="Times New Roman"/>
        </w:rPr>
        <w:t>(</w:t>
      </w:r>
      <w:proofErr w:type="spellStart"/>
      <w:r w:rsidRPr="009F100E">
        <w:rPr>
          <w:rFonts w:ascii="Times New Roman" w:hAnsi="Times New Roman" w:cs="Times New Roman"/>
        </w:rPr>
        <w:t>bip</w:t>
      </w:r>
      <w:proofErr w:type="spellEnd"/>
      <w:r w:rsidR="005239CA" w:rsidRPr="009F100E">
        <w:rPr>
          <w:rFonts w:ascii="Times New Roman" w:hAnsi="Times New Roman" w:cs="Times New Roman"/>
        </w:rPr>
        <w:t xml:space="preserve">) </w:t>
      </w:r>
      <w:r w:rsidRPr="009F100E">
        <w:rPr>
          <w:rFonts w:ascii="Times New Roman" w:hAnsi="Times New Roman" w:cs="Times New Roman"/>
        </w:rPr>
        <w:t>klawiatury sterującej, o ile urządzenia te są przewidziane w instalacji.</w:t>
      </w:r>
    </w:p>
    <w:p w:rsidR="00047003" w:rsidRPr="009F100E" w:rsidRDefault="00047003" w:rsidP="00FF6D87">
      <w:pPr>
        <w:spacing w:after="0"/>
        <w:jc w:val="both"/>
        <w:rPr>
          <w:rFonts w:ascii="Times New Roman" w:hAnsi="Times New Roman" w:cs="Times New Roman"/>
        </w:rPr>
      </w:pPr>
    </w:p>
    <w:p w:rsidR="00C4774B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05.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(</w:t>
      </w:r>
      <w:proofErr w:type="gramStart"/>
      <w:r w:rsidRPr="009F100E">
        <w:rPr>
          <w:rFonts w:ascii="Times New Roman" w:hAnsi="Times New Roman" w:cs="Times New Roman"/>
        </w:rPr>
        <w:t>na</w:t>
      </w:r>
      <w:proofErr w:type="gramEnd"/>
      <w:r w:rsidRPr="009F100E">
        <w:rPr>
          <w:rFonts w:ascii="Times New Roman" w:hAnsi="Times New Roman" w:cs="Times New Roman"/>
        </w:rPr>
        <w:t xml:space="preserve"> Klawiaturach sterujących</w:t>
      </w:r>
      <w:r w:rsidR="00225EAB">
        <w:rPr>
          <w:rFonts w:ascii="Times New Roman" w:hAnsi="Times New Roman" w:cs="Times New Roman"/>
        </w:rPr>
        <w:t xml:space="preserve"> – o ile je zamontowałeś</w:t>
      </w:r>
      <w:r w:rsidRPr="009F100E">
        <w:rPr>
          <w:rFonts w:ascii="Times New Roman" w:hAnsi="Times New Roman" w:cs="Times New Roman"/>
        </w:rPr>
        <w:t>)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Wykonaj aktywację klawiatur sterujących</w:t>
      </w:r>
      <w:r w:rsidR="008023B9" w:rsidRPr="009F100E">
        <w:rPr>
          <w:rFonts w:ascii="Times New Roman" w:hAnsi="Times New Roman" w:cs="Times New Roman"/>
        </w:rPr>
        <w:t>,</w:t>
      </w:r>
      <w:r w:rsidRPr="009F100E">
        <w:rPr>
          <w:rFonts w:ascii="Times New Roman" w:hAnsi="Times New Roman" w:cs="Times New Roman"/>
        </w:rPr>
        <w:t xml:space="preserve"> wciskając na każdej z nich 1 raz, jeden dowolny przycisk.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Potwierdzeniem wykonanego wczytania będą 2 szybkie sygnały (</w:t>
      </w:r>
      <w:proofErr w:type="spellStart"/>
      <w:r w:rsidRPr="009F100E">
        <w:rPr>
          <w:rFonts w:ascii="Times New Roman" w:hAnsi="Times New Roman" w:cs="Times New Roman"/>
        </w:rPr>
        <w:t>bip</w:t>
      </w:r>
      <w:proofErr w:type="spellEnd"/>
      <w:r w:rsidR="003452BA">
        <w:rPr>
          <w:rFonts w:ascii="Times New Roman" w:hAnsi="Times New Roman" w:cs="Times New Roman"/>
        </w:rPr>
        <w:t xml:space="preserve"> - bip</w:t>
      </w:r>
      <w:r w:rsidRPr="009F100E">
        <w:rPr>
          <w:rFonts w:ascii="Times New Roman" w:hAnsi="Times New Roman" w:cs="Times New Roman"/>
        </w:rPr>
        <w:t>)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klawiatur sterujących </w:t>
      </w:r>
      <w:r w:rsidR="005239CA" w:rsidRPr="009F100E">
        <w:rPr>
          <w:rFonts w:ascii="Times New Roman" w:hAnsi="Times New Roman" w:cs="Times New Roman"/>
        </w:rPr>
        <w:t>i</w:t>
      </w:r>
      <w:r w:rsidRPr="009F100E">
        <w:rPr>
          <w:rFonts w:ascii="Times New Roman" w:hAnsi="Times New Roman" w:cs="Times New Roman"/>
        </w:rPr>
        <w:t xml:space="preserve"> jedno mignięcie lampy ostrzegawczej, o ile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jest ona przewidziana w instalacji.</w:t>
      </w:r>
    </w:p>
    <w:p w:rsidR="0064457A" w:rsidRPr="009F100E" w:rsidRDefault="0064457A" w:rsidP="00FF6D87">
      <w:pPr>
        <w:spacing w:after="0"/>
        <w:jc w:val="both"/>
        <w:rPr>
          <w:rFonts w:ascii="Times New Roman" w:hAnsi="Times New Roman" w:cs="Times New Roman"/>
        </w:rPr>
      </w:pPr>
    </w:p>
    <w:p w:rsidR="00C4774B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06.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(</w:t>
      </w:r>
      <w:proofErr w:type="gramStart"/>
      <w:r w:rsidRPr="009F100E">
        <w:rPr>
          <w:rFonts w:ascii="Times New Roman" w:hAnsi="Times New Roman" w:cs="Times New Roman"/>
        </w:rPr>
        <w:t>na</w:t>
      </w:r>
      <w:proofErr w:type="gramEnd"/>
      <w:r w:rsidRPr="009F100E">
        <w:rPr>
          <w:rFonts w:ascii="Times New Roman" w:hAnsi="Times New Roman" w:cs="Times New Roman"/>
        </w:rPr>
        <w:t xml:space="preserve"> Centrali)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Wciśnij i przytrzymaj, przez co najmniej 5 sekund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przycisk “P1”.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Zapali się dioda </w:t>
      </w:r>
      <w:r w:rsidRPr="009F100E">
        <w:rPr>
          <w:rFonts w:ascii="Times New Roman" w:hAnsi="Times New Roman" w:cs="Times New Roman"/>
          <w:b/>
        </w:rPr>
        <w:t>zielona</w:t>
      </w:r>
      <w:r w:rsidRPr="009F100E">
        <w:rPr>
          <w:rFonts w:ascii="Times New Roman" w:hAnsi="Times New Roman" w:cs="Times New Roman"/>
        </w:rPr>
        <w:t xml:space="preserve">. </w:t>
      </w:r>
      <w:r w:rsidRPr="009F100E">
        <w:rPr>
          <w:rFonts w:ascii="Times New Roman" w:hAnsi="Times New Roman" w:cs="Times New Roman"/>
          <w:b/>
        </w:rPr>
        <w:t>Zwolnij</w:t>
      </w:r>
      <w:r w:rsidRPr="009F100E">
        <w:rPr>
          <w:rFonts w:ascii="Times New Roman" w:hAnsi="Times New Roman" w:cs="Times New Roman"/>
        </w:rPr>
        <w:t xml:space="preserve"> przycisk</w:t>
      </w:r>
      <w:r w:rsidR="005239CA" w:rsidRPr="009F100E">
        <w:rPr>
          <w:rFonts w:ascii="Times New Roman" w:hAnsi="Times New Roman" w:cs="Times New Roman"/>
        </w:rPr>
        <w:t>,</w:t>
      </w:r>
      <w:r w:rsidRPr="009F100E">
        <w:rPr>
          <w:rFonts w:ascii="Times New Roman" w:hAnsi="Times New Roman" w:cs="Times New Roman"/>
        </w:rPr>
        <w:t xml:space="preserve"> kiedy </w:t>
      </w:r>
      <w:r w:rsidR="003A6BE9" w:rsidRPr="009F100E">
        <w:rPr>
          <w:rFonts w:ascii="Times New Roman" w:hAnsi="Times New Roman" w:cs="Times New Roman"/>
          <w:b/>
        </w:rPr>
        <w:t xml:space="preserve">zielona </w:t>
      </w:r>
      <w:r w:rsidRPr="009F100E">
        <w:rPr>
          <w:rFonts w:ascii="Times New Roman" w:hAnsi="Times New Roman" w:cs="Times New Roman"/>
          <w:b/>
        </w:rPr>
        <w:t>dioda</w:t>
      </w:r>
      <w:r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  <w:b/>
        </w:rPr>
        <w:t>zgaśnie</w:t>
      </w:r>
      <w:r w:rsidRPr="009F100E">
        <w:rPr>
          <w:rFonts w:ascii="Times New Roman" w:hAnsi="Times New Roman" w:cs="Times New Roman"/>
        </w:rPr>
        <w:t>.</w:t>
      </w:r>
    </w:p>
    <w:p w:rsidR="00047003" w:rsidRPr="009F100E" w:rsidRDefault="00047003" w:rsidP="00FF6D87">
      <w:pPr>
        <w:spacing w:after="0"/>
        <w:jc w:val="both"/>
        <w:rPr>
          <w:rFonts w:ascii="Times New Roman" w:hAnsi="Times New Roman" w:cs="Times New Roman"/>
        </w:rPr>
      </w:pPr>
    </w:p>
    <w:p w:rsidR="00C4774B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07.</w:t>
      </w:r>
      <w:r w:rsidR="005239CA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(na Bramie)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Teraz skrzydło bramy samo wykona ruch</w:t>
      </w:r>
      <w:r w:rsidR="00A119CB" w:rsidRPr="009F100E">
        <w:rPr>
          <w:rFonts w:ascii="Times New Roman" w:hAnsi="Times New Roman" w:cs="Times New Roman"/>
        </w:rPr>
        <w:t xml:space="preserve"> </w:t>
      </w:r>
      <w:r w:rsidR="00A119CB" w:rsidRPr="009F100E">
        <w:rPr>
          <w:rFonts w:ascii="Times New Roman" w:hAnsi="Times New Roman" w:cs="Times New Roman"/>
          <w:b/>
        </w:rPr>
        <w:t>otwierania</w:t>
      </w:r>
      <w:r w:rsidR="0064457A">
        <w:rPr>
          <w:rFonts w:ascii="Times New Roman" w:hAnsi="Times New Roman" w:cs="Times New Roman"/>
          <w:b/>
        </w:rPr>
        <w:t xml:space="preserve"> </w:t>
      </w:r>
      <w:r w:rsidR="0064457A" w:rsidRPr="0064457A">
        <w:rPr>
          <w:rFonts w:ascii="Times New Roman" w:hAnsi="Times New Roman" w:cs="Times New Roman"/>
        </w:rPr>
        <w:t>i</w:t>
      </w:r>
      <w:r w:rsidR="0064457A">
        <w:rPr>
          <w:rFonts w:ascii="Times New Roman" w:hAnsi="Times New Roman" w:cs="Times New Roman"/>
        </w:rPr>
        <w:t xml:space="preserve"> zatrzyma się po około</w:t>
      </w:r>
      <w:proofErr w:type="gramStart"/>
      <w:r w:rsidR="0064457A">
        <w:rPr>
          <w:rFonts w:ascii="Times New Roman" w:hAnsi="Times New Roman" w:cs="Times New Roman"/>
        </w:rPr>
        <w:t xml:space="preserve"> 0,5m</w:t>
      </w:r>
      <w:proofErr w:type="gramEnd"/>
      <w:r w:rsidR="0064457A">
        <w:rPr>
          <w:rFonts w:ascii="Times New Roman" w:hAnsi="Times New Roman" w:cs="Times New Roman"/>
        </w:rPr>
        <w:t>. Aby ustawić bramę w wymaganym położeniu Otwarcia</w:t>
      </w:r>
      <w:r w:rsidRPr="009F100E">
        <w:rPr>
          <w:rFonts w:ascii="Times New Roman" w:hAnsi="Times New Roman" w:cs="Times New Roman"/>
        </w:rPr>
        <w:t>, postępuj w następujący sposób (rys. 43):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Znajdź </w:t>
      </w:r>
      <w:r w:rsidR="00047003" w:rsidRPr="009F100E">
        <w:rPr>
          <w:rFonts w:ascii="Times New Roman" w:hAnsi="Times New Roman" w:cs="Times New Roman"/>
        </w:rPr>
        <w:t>pokrętło</w:t>
      </w:r>
      <w:r w:rsidRPr="009F100E">
        <w:rPr>
          <w:rFonts w:ascii="Times New Roman" w:hAnsi="Times New Roman" w:cs="Times New Roman"/>
        </w:rPr>
        <w:t xml:space="preserve"> ze strzałką - która odpowiada kierunkowi ruchu skrzydła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- i </w:t>
      </w:r>
      <w:r w:rsidR="00DC6B40" w:rsidRPr="009F100E">
        <w:rPr>
          <w:rFonts w:ascii="Times New Roman" w:hAnsi="Times New Roman" w:cs="Times New Roman"/>
        </w:rPr>
        <w:t>delikatnie obr</w:t>
      </w:r>
      <w:r w:rsidR="0064457A">
        <w:rPr>
          <w:rFonts w:ascii="Times New Roman" w:hAnsi="Times New Roman" w:cs="Times New Roman"/>
        </w:rPr>
        <w:t>acaj</w:t>
      </w:r>
      <w:r w:rsidR="00DC6B40" w:rsidRPr="009F100E">
        <w:rPr>
          <w:rFonts w:ascii="Times New Roman" w:hAnsi="Times New Roman" w:cs="Times New Roman"/>
        </w:rPr>
        <w:t xml:space="preserve"> w stronę „+” (plusa)</w:t>
      </w:r>
      <w:r w:rsidRPr="009F100E">
        <w:rPr>
          <w:rFonts w:ascii="Times New Roman" w:hAnsi="Times New Roman" w:cs="Times New Roman"/>
        </w:rPr>
        <w:t xml:space="preserve">, by skrzydło </w:t>
      </w:r>
      <w:r w:rsidR="00047003" w:rsidRPr="009F100E">
        <w:rPr>
          <w:rFonts w:ascii="Times New Roman" w:hAnsi="Times New Roman" w:cs="Times New Roman"/>
        </w:rPr>
        <w:t>przesunąć jeszcze bardziej w stronę otwarcia</w:t>
      </w:r>
      <w:r w:rsidR="0064457A">
        <w:rPr>
          <w:rFonts w:ascii="Times New Roman" w:hAnsi="Times New Roman" w:cs="Times New Roman"/>
        </w:rPr>
        <w:t xml:space="preserve">, aż do wymaganego </w:t>
      </w:r>
      <w:r w:rsidR="0064457A">
        <w:rPr>
          <w:rFonts w:ascii="Times New Roman" w:hAnsi="Times New Roman" w:cs="Times New Roman"/>
        </w:rPr>
        <w:lastRenderedPageBreak/>
        <w:t xml:space="preserve">położenia pełnego otwarcia. Zalecamy, aby położenie to ustawić na około </w:t>
      </w:r>
      <w:r w:rsidR="0064457A" w:rsidRPr="0064457A">
        <w:rPr>
          <w:rFonts w:ascii="Times New Roman" w:hAnsi="Times New Roman" w:cs="Times New Roman"/>
          <w:b/>
        </w:rPr>
        <w:t>10cm</w:t>
      </w:r>
      <w:r w:rsidR="0064457A">
        <w:rPr>
          <w:rFonts w:ascii="Times New Roman" w:hAnsi="Times New Roman" w:cs="Times New Roman"/>
        </w:rPr>
        <w:t xml:space="preserve"> przed mechaniczny</w:t>
      </w:r>
      <w:r w:rsidR="00752AEF">
        <w:rPr>
          <w:rFonts w:ascii="Times New Roman" w:hAnsi="Times New Roman" w:cs="Times New Roman"/>
        </w:rPr>
        <w:t>m</w:t>
      </w:r>
      <w:r w:rsidR="0064457A">
        <w:rPr>
          <w:rFonts w:ascii="Times New Roman" w:hAnsi="Times New Roman" w:cs="Times New Roman"/>
        </w:rPr>
        <w:t xml:space="preserve"> ogranicznik</w:t>
      </w:r>
      <w:r w:rsidR="00752AEF">
        <w:rPr>
          <w:rFonts w:ascii="Times New Roman" w:hAnsi="Times New Roman" w:cs="Times New Roman"/>
        </w:rPr>
        <w:t>iem</w:t>
      </w:r>
      <w:r w:rsidR="0064457A">
        <w:rPr>
          <w:rFonts w:ascii="Times New Roman" w:hAnsi="Times New Roman" w:cs="Times New Roman"/>
        </w:rPr>
        <w:t xml:space="preserve"> otwarcia.</w:t>
      </w:r>
      <w:r w:rsidR="00225EAB">
        <w:rPr>
          <w:rFonts w:ascii="Times New Roman" w:hAnsi="Times New Roman" w:cs="Times New Roman"/>
        </w:rPr>
        <w:t xml:space="preserve"> W związku z tym warto wcześniej zaznaczyć jakoś to położenie.</w:t>
      </w:r>
    </w:p>
    <w:p w:rsidR="00047003" w:rsidRPr="009F100E" w:rsidRDefault="00047003" w:rsidP="00FF6D87">
      <w:pPr>
        <w:spacing w:after="0"/>
        <w:jc w:val="both"/>
        <w:rPr>
          <w:rFonts w:ascii="Times New Roman" w:hAnsi="Times New Roman" w:cs="Times New Roman"/>
        </w:rPr>
      </w:pPr>
    </w:p>
    <w:p w:rsidR="00C4774B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08.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(</w:t>
      </w:r>
      <w:proofErr w:type="gramStart"/>
      <w:r w:rsidRPr="009F100E">
        <w:rPr>
          <w:rFonts w:ascii="Times New Roman" w:hAnsi="Times New Roman" w:cs="Times New Roman"/>
        </w:rPr>
        <w:t>na</w:t>
      </w:r>
      <w:proofErr w:type="gramEnd"/>
      <w:r w:rsidRPr="009F100E">
        <w:rPr>
          <w:rFonts w:ascii="Times New Roman" w:hAnsi="Times New Roman" w:cs="Times New Roman"/>
        </w:rPr>
        <w:t xml:space="preserve"> Centrali)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Wciśnij i przytrzymaj, przez co najmniej 5 sekund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przycisk “P1”.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Zapali się dioda </w:t>
      </w:r>
      <w:r w:rsidRPr="009F100E">
        <w:rPr>
          <w:rFonts w:ascii="Times New Roman" w:hAnsi="Times New Roman" w:cs="Times New Roman"/>
          <w:b/>
        </w:rPr>
        <w:t>zielona</w:t>
      </w:r>
      <w:r w:rsidRPr="009F100E">
        <w:rPr>
          <w:rFonts w:ascii="Times New Roman" w:hAnsi="Times New Roman" w:cs="Times New Roman"/>
        </w:rPr>
        <w:t xml:space="preserve">. </w:t>
      </w:r>
      <w:r w:rsidRPr="009F100E">
        <w:rPr>
          <w:rFonts w:ascii="Times New Roman" w:hAnsi="Times New Roman" w:cs="Times New Roman"/>
          <w:b/>
        </w:rPr>
        <w:t>Zwolnij</w:t>
      </w:r>
      <w:r w:rsidRPr="009F100E">
        <w:rPr>
          <w:rFonts w:ascii="Times New Roman" w:hAnsi="Times New Roman" w:cs="Times New Roman"/>
        </w:rPr>
        <w:t xml:space="preserve"> przycisk</w:t>
      </w:r>
      <w:r w:rsidR="00A119CB" w:rsidRPr="009F100E">
        <w:rPr>
          <w:rFonts w:ascii="Times New Roman" w:hAnsi="Times New Roman" w:cs="Times New Roman"/>
        </w:rPr>
        <w:t>,</w:t>
      </w:r>
      <w:r w:rsidRPr="009F100E">
        <w:rPr>
          <w:rFonts w:ascii="Times New Roman" w:hAnsi="Times New Roman" w:cs="Times New Roman"/>
        </w:rPr>
        <w:t xml:space="preserve"> kiedy </w:t>
      </w:r>
      <w:r w:rsidR="00DC6B40" w:rsidRPr="009F100E">
        <w:rPr>
          <w:rFonts w:ascii="Times New Roman" w:hAnsi="Times New Roman" w:cs="Times New Roman"/>
          <w:b/>
        </w:rPr>
        <w:t xml:space="preserve">zielona </w:t>
      </w:r>
      <w:r w:rsidRPr="009F100E">
        <w:rPr>
          <w:rFonts w:ascii="Times New Roman" w:hAnsi="Times New Roman" w:cs="Times New Roman"/>
          <w:b/>
        </w:rPr>
        <w:t>dioda zgaśnie</w:t>
      </w:r>
      <w:r w:rsidRPr="009F100E">
        <w:rPr>
          <w:rFonts w:ascii="Times New Roman" w:hAnsi="Times New Roman" w:cs="Times New Roman"/>
        </w:rPr>
        <w:t>.</w:t>
      </w:r>
    </w:p>
    <w:p w:rsidR="008023B9" w:rsidRPr="009F100E" w:rsidRDefault="008023B9" w:rsidP="00FF6D87">
      <w:pPr>
        <w:spacing w:after="0"/>
        <w:jc w:val="both"/>
        <w:rPr>
          <w:rFonts w:ascii="Times New Roman" w:hAnsi="Times New Roman" w:cs="Times New Roman"/>
        </w:rPr>
      </w:pPr>
    </w:p>
    <w:p w:rsidR="00DC6B40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09.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(na Bramie)</w:t>
      </w:r>
      <w:r w:rsidR="00DC6B40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Teraz skrzydło bramy samo wykona ruch</w:t>
      </w:r>
      <w:r w:rsidR="00A119CB" w:rsidRPr="009F100E">
        <w:rPr>
          <w:rFonts w:ascii="Times New Roman" w:hAnsi="Times New Roman" w:cs="Times New Roman"/>
        </w:rPr>
        <w:t xml:space="preserve"> </w:t>
      </w:r>
      <w:r w:rsidR="00A119CB" w:rsidRPr="009F100E">
        <w:rPr>
          <w:rFonts w:ascii="Times New Roman" w:hAnsi="Times New Roman" w:cs="Times New Roman"/>
          <w:b/>
        </w:rPr>
        <w:t>zamykani</w:t>
      </w:r>
      <w:r w:rsidR="00A119CB" w:rsidRPr="009F100E">
        <w:rPr>
          <w:rFonts w:ascii="Times New Roman" w:hAnsi="Times New Roman" w:cs="Times New Roman"/>
        </w:rPr>
        <w:t>a</w:t>
      </w:r>
      <w:r w:rsidR="0064457A">
        <w:rPr>
          <w:rFonts w:ascii="Times New Roman" w:hAnsi="Times New Roman" w:cs="Times New Roman"/>
        </w:rPr>
        <w:t xml:space="preserve"> i zatrzyma się </w:t>
      </w:r>
      <w:r w:rsidR="00B214AD">
        <w:rPr>
          <w:rFonts w:ascii="Times New Roman" w:hAnsi="Times New Roman" w:cs="Times New Roman"/>
        </w:rPr>
        <w:t>mniej-więcej w połowie drogi</w:t>
      </w:r>
      <w:r w:rsidR="0064457A">
        <w:rPr>
          <w:rFonts w:ascii="Times New Roman" w:hAnsi="Times New Roman" w:cs="Times New Roman"/>
        </w:rPr>
        <w:t>. Aby ustawić bramę w położeniu pełnego zamknięcia, postępuj w następujący sposób</w:t>
      </w:r>
      <w:r w:rsidRPr="009F100E">
        <w:rPr>
          <w:rFonts w:ascii="Times New Roman" w:hAnsi="Times New Roman" w:cs="Times New Roman"/>
        </w:rPr>
        <w:t xml:space="preserve"> (rys. </w:t>
      </w:r>
      <w:r w:rsidR="00A119CB" w:rsidRPr="009F100E">
        <w:rPr>
          <w:rFonts w:ascii="Times New Roman" w:hAnsi="Times New Roman" w:cs="Times New Roman"/>
        </w:rPr>
        <w:t>4</w:t>
      </w:r>
      <w:r w:rsidRPr="009F100E">
        <w:rPr>
          <w:rFonts w:ascii="Times New Roman" w:hAnsi="Times New Roman" w:cs="Times New Roman"/>
        </w:rPr>
        <w:t>4):</w:t>
      </w:r>
      <w:r w:rsidR="00A119CB" w:rsidRPr="009F100E">
        <w:rPr>
          <w:rFonts w:ascii="Times New Roman" w:hAnsi="Times New Roman" w:cs="Times New Roman"/>
        </w:rPr>
        <w:t xml:space="preserve"> </w:t>
      </w:r>
      <w:r w:rsidR="00047003" w:rsidRPr="009F100E">
        <w:rPr>
          <w:rFonts w:ascii="Times New Roman" w:hAnsi="Times New Roman" w:cs="Times New Roman"/>
        </w:rPr>
        <w:t xml:space="preserve">Znajdź pokrętło ze strzałką - która odpowiada kierunkowi ruchu skrzydła - i delikatnie </w:t>
      </w:r>
      <w:r w:rsidR="0064457A">
        <w:rPr>
          <w:rFonts w:ascii="Times New Roman" w:hAnsi="Times New Roman" w:cs="Times New Roman"/>
        </w:rPr>
        <w:t>obracaj</w:t>
      </w:r>
      <w:r w:rsidR="00047003" w:rsidRPr="009F100E">
        <w:rPr>
          <w:rFonts w:ascii="Times New Roman" w:hAnsi="Times New Roman" w:cs="Times New Roman"/>
        </w:rPr>
        <w:t xml:space="preserve"> w stronę „+” (plusa), by skrzydło przesunąć jeszcze bardziej w stronę zamknięcia</w:t>
      </w:r>
      <w:r w:rsidR="00752AEF">
        <w:rPr>
          <w:rFonts w:ascii="Times New Roman" w:hAnsi="Times New Roman" w:cs="Times New Roman"/>
        </w:rPr>
        <w:t xml:space="preserve">, aż do wymaganego położenia pełnego zamknięcia. </w:t>
      </w:r>
      <w:r w:rsidR="00752AEF" w:rsidRPr="00632657">
        <w:rPr>
          <w:rFonts w:ascii="Times New Roman" w:hAnsi="Times New Roman" w:cs="Times New Roman"/>
          <w:b/>
        </w:rPr>
        <w:t>UWAGA!</w:t>
      </w:r>
      <w:r w:rsidR="00752AEF">
        <w:rPr>
          <w:rFonts w:ascii="Times New Roman" w:hAnsi="Times New Roman" w:cs="Times New Roman"/>
        </w:rPr>
        <w:t xml:space="preserve"> – </w:t>
      </w:r>
      <w:proofErr w:type="gramStart"/>
      <w:r w:rsidR="00752AEF">
        <w:rPr>
          <w:rFonts w:ascii="Times New Roman" w:hAnsi="Times New Roman" w:cs="Times New Roman"/>
        </w:rPr>
        <w:t>skrzydło</w:t>
      </w:r>
      <w:proofErr w:type="gramEnd"/>
      <w:r w:rsidR="00752AEF">
        <w:rPr>
          <w:rFonts w:ascii="Times New Roman" w:hAnsi="Times New Roman" w:cs="Times New Roman"/>
        </w:rPr>
        <w:t xml:space="preserve"> bramy należy ustawić nie bliżej, niż </w:t>
      </w:r>
      <w:r w:rsidR="00752AEF" w:rsidRPr="00632657">
        <w:rPr>
          <w:rFonts w:ascii="Times New Roman" w:hAnsi="Times New Roman" w:cs="Times New Roman"/>
          <w:b/>
        </w:rPr>
        <w:t>2cm od słupka!</w:t>
      </w:r>
    </w:p>
    <w:p w:rsidR="00752AEF" w:rsidRPr="009F100E" w:rsidRDefault="00752AEF" w:rsidP="00FF6D8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w czasie ustawiania któregokolwiek z krańcowych położeń bramy, przekroczymy zalecane tu odstępy minimalne</w:t>
      </w:r>
      <w:r w:rsidR="00632657">
        <w:rPr>
          <w:rFonts w:ascii="Times New Roman" w:hAnsi="Times New Roman" w:cs="Times New Roman"/>
        </w:rPr>
        <w:t xml:space="preserve"> (10cm przy otwarciu i 2 cm przy zamknięciu)</w:t>
      </w:r>
      <w:r>
        <w:rPr>
          <w:rFonts w:ascii="Times New Roman" w:hAnsi="Times New Roman" w:cs="Times New Roman"/>
        </w:rPr>
        <w:t>, należy odpowiednie pokrętło przekręcić o 2 obroty w stronę „-„ (minusa). Nowa pozycja skrzydła bramowego ustali się w czasie kolejnych cykli normalnej pracy, już po wczytaniu pilota.</w:t>
      </w:r>
      <w:r w:rsidR="00632657">
        <w:rPr>
          <w:rFonts w:ascii="Times New Roman" w:hAnsi="Times New Roman" w:cs="Times New Roman"/>
        </w:rPr>
        <w:t xml:space="preserve"> I </w:t>
      </w:r>
      <w:proofErr w:type="gramStart"/>
      <w:r w:rsidR="00632657">
        <w:rPr>
          <w:rFonts w:ascii="Times New Roman" w:hAnsi="Times New Roman" w:cs="Times New Roman"/>
        </w:rPr>
        <w:t>analogicznie – jeśli</w:t>
      </w:r>
      <w:proofErr w:type="gramEnd"/>
      <w:r w:rsidR="00632657">
        <w:rPr>
          <w:rFonts w:ascii="Times New Roman" w:hAnsi="Times New Roman" w:cs="Times New Roman"/>
        </w:rPr>
        <w:t xml:space="preserve"> w czasie eksploatacji bramy zechcemy, aby zamykając się, zatrzymywała się bliżej słupka, lub otwierając – bliżej ogranicznika otwarcia – obracamy delikatnie odpowiednie pokrętło w stronę „+”.</w:t>
      </w:r>
    </w:p>
    <w:p w:rsidR="00DC6B40" w:rsidRPr="009F100E" w:rsidRDefault="00DC6B40" w:rsidP="00FF6D87">
      <w:pPr>
        <w:spacing w:after="0"/>
        <w:jc w:val="both"/>
        <w:rPr>
          <w:rFonts w:ascii="Times New Roman" w:hAnsi="Times New Roman" w:cs="Times New Roman"/>
        </w:rPr>
      </w:pPr>
    </w:p>
    <w:p w:rsidR="00A119CB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10.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(</w:t>
      </w:r>
      <w:proofErr w:type="gramStart"/>
      <w:r w:rsidRPr="009F100E">
        <w:rPr>
          <w:rFonts w:ascii="Times New Roman" w:hAnsi="Times New Roman" w:cs="Times New Roman"/>
        </w:rPr>
        <w:t>na</w:t>
      </w:r>
      <w:proofErr w:type="gramEnd"/>
      <w:r w:rsidRPr="009F100E">
        <w:rPr>
          <w:rFonts w:ascii="Times New Roman" w:hAnsi="Times New Roman" w:cs="Times New Roman"/>
        </w:rPr>
        <w:t xml:space="preserve"> Centrali)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Wciśnij i przytrzymaj, przez co najmniej 5 sekund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przycisk “P1”.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Zapali się dioda </w:t>
      </w:r>
      <w:r w:rsidRPr="009F100E">
        <w:rPr>
          <w:rFonts w:ascii="Times New Roman" w:hAnsi="Times New Roman" w:cs="Times New Roman"/>
          <w:b/>
        </w:rPr>
        <w:t>zielona</w:t>
      </w:r>
      <w:r w:rsidRPr="009F100E">
        <w:rPr>
          <w:rFonts w:ascii="Times New Roman" w:hAnsi="Times New Roman" w:cs="Times New Roman"/>
        </w:rPr>
        <w:t xml:space="preserve">. </w:t>
      </w:r>
      <w:r w:rsidRPr="009F100E">
        <w:rPr>
          <w:rFonts w:ascii="Times New Roman" w:hAnsi="Times New Roman" w:cs="Times New Roman"/>
          <w:b/>
        </w:rPr>
        <w:t>Zwolnij</w:t>
      </w:r>
      <w:r w:rsidRPr="009F100E">
        <w:rPr>
          <w:rFonts w:ascii="Times New Roman" w:hAnsi="Times New Roman" w:cs="Times New Roman"/>
        </w:rPr>
        <w:t xml:space="preserve"> przycisk</w:t>
      </w:r>
      <w:r w:rsidR="00A119CB" w:rsidRPr="009F100E">
        <w:rPr>
          <w:rFonts w:ascii="Times New Roman" w:hAnsi="Times New Roman" w:cs="Times New Roman"/>
        </w:rPr>
        <w:t>,</w:t>
      </w:r>
      <w:r w:rsidRPr="009F100E">
        <w:rPr>
          <w:rFonts w:ascii="Times New Roman" w:hAnsi="Times New Roman" w:cs="Times New Roman"/>
        </w:rPr>
        <w:t xml:space="preserve"> kiedy </w:t>
      </w:r>
      <w:r w:rsidR="008023B9" w:rsidRPr="009F100E">
        <w:rPr>
          <w:rFonts w:ascii="Times New Roman" w:hAnsi="Times New Roman" w:cs="Times New Roman"/>
          <w:b/>
        </w:rPr>
        <w:t xml:space="preserve">zielona </w:t>
      </w:r>
      <w:r w:rsidRPr="009F100E">
        <w:rPr>
          <w:rFonts w:ascii="Times New Roman" w:hAnsi="Times New Roman" w:cs="Times New Roman"/>
          <w:b/>
        </w:rPr>
        <w:t>dioda zgaśnie</w:t>
      </w:r>
      <w:r w:rsidRPr="009F100E">
        <w:rPr>
          <w:rFonts w:ascii="Times New Roman" w:hAnsi="Times New Roman" w:cs="Times New Roman"/>
        </w:rPr>
        <w:t>.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Teraz Centrala uruchomi samoistnie 2 manewry, które zostaną zasygnalizowane również przez lampę ostrzegawczą:  </w:t>
      </w:r>
    </w:p>
    <w:p w:rsidR="00A119CB" w:rsidRPr="009F100E" w:rsidRDefault="00A119CB" w:rsidP="00FF6D8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F100E">
        <w:rPr>
          <w:rFonts w:ascii="Times New Roman" w:hAnsi="Times New Roman" w:cs="Times New Roman"/>
        </w:rPr>
        <w:t>a</w:t>
      </w:r>
      <w:proofErr w:type="gramEnd"/>
      <w:r w:rsidRPr="009F100E">
        <w:rPr>
          <w:rFonts w:ascii="Times New Roman" w:hAnsi="Times New Roman" w:cs="Times New Roman"/>
        </w:rPr>
        <w:t xml:space="preserve"> –</w:t>
      </w:r>
      <w:r w:rsidR="00C4774B" w:rsidRPr="009F100E">
        <w:rPr>
          <w:rFonts w:ascii="Times New Roman" w:hAnsi="Times New Roman" w:cs="Times New Roman"/>
        </w:rPr>
        <w:t xml:space="preserve"> </w:t>
      </w:r>
      <w:r w:rsidR="00D24B6C">
        <w:rPr>
          <w:rFonts w:ascii="Times New Roman" w:hAnsi="Times New Roman" w:cs="Times New Roman"/>
        </w:rPr>
        <w:t>Pełne o</w:t>
      </w:r>
      <w:r w:rsidR="00C4774B" w:rsidRPr="009F100E">
        <w:rPr>
          <w:rFonts w:ascii="Times New Roman" w:hAnsi="Times New Roman" w:cs="Times New Roman"/>
        </w:rPr>
        <w:t>twarcie</w:t>
      </w:r>
      <w:r w:rsidRPr="009F100E">
        <w:rPr>
          <w:rFonts w:ascii="Times New Roman" w:hAnsi="Times New Roman" w:cs="Times New Roman"/>
        </w:rPr>
        <w:t xml:space="preserve"> </w:t>
      </w:r>
      <w:r w:rsidR="00C4774B" w:rsidRPr="009F100E">
        <w:rPr>
          <w:rFonts w:ascii="Times New Roman" w:hAnsi="Times New Roman" w:cs="Times New Roman"/>
        </w:rPr>
        <w:t>skrzydła</w:t>
      </w:r>
    </w:p>
    <w:p w:rsidR="00A119CB" w:rsidRPr="009F100E" w:rsidRDefault="00A119CB" w:rsidP="00FF6D87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9F100E">
        <w:rPr>
          <w:rFonts w:ascii="Times New Roman" w:hAnsi="Times New Roman" w:cs="Times New Roman"/>
        </w:rPr>
        <w:t>b</w:t>
      </w:r>
      <w:proofErr w:type="gramEnd"/>
      <w:r w:rsidRPr="009F100E">
        <w:rPr>
          <w:rFonts w:ascii="Times New Roman" w:hAnsi="Times New Roman" w:cs="Times New Roman"/>
        </w:rPr>
        <w:t xml:space="preserve"> –</w:t>
      </w:r>
      <w:r w:rsidR="00C4774B" w:rsidRPr="009F100E">
        <w:rPr>
          <w:rFonts w:ascii="Times New Roman" w:hAnsi="Times New Roman" w:cs="Times New Roman"/>
        </w:rPr>
        <w:t xml:space="preserve"> </w:t>
      </w:r>
      <w:r w:rsidR="00D24B6C">
        <w:rPr>
          <w:rFonts w:ascii="Times New Roman" w:hAnsi="Times New Roman" w:cs="Times New Roman"/>
        </w:rPr>
        <w:t>Pełne z</w:t>
      </w:r>
      <w:r w:rsidR="00C4774B" w:rsidRPr="009F100E">
        <w:rPr>
          <w:rFonts w:ascii="Times New Roman" w:hAnsi="Times New Roman" w:cs="Times New Roman"/>
        </w:rPr>
        <w:t>amknięcie</w:t>
      </w:r>
      <w:r w:rsidRPr="009F100E">
        <w:rPr>
          <w:rFonts w:ascii="Times New Roman" w:hAnsi="Times New Roman" w:cs="Times New Roman"/>
        </w:rPr>
        <w:t xml:space="preserve"> </w:t>
      </w:r>
      <w:r w:rsidR="00C4774B" w:rsidRPr="009F100E">
        <w:rPr>
          <w:rFonts w:ascii="Times New Roman" w:hAnsi="Times New Roman" w:cs="Times New Roman"/>
        </w:rPr>
        <w:t>skrzydła.</w:t>
      </w:r>
    </w:p>
    <w:p w:rsidR="008023B9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>Po zakończeniu ostatniego manewru czerwona dioda zgaśnie (=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procedura zakończona)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a następnie ponownie zacznie migać z regularną częstotliwością</w:t>
      </w:r>
      <w:r w:rsidR="008023B9" w:rsidRPr="009F100E">
        <w:rPr>
          <w:rFonts w:ascii="Times New Roman" w:hAnsi="Times New Roman" w:cs="Times New Roman"/>
        </w:rPr>
        <w:t xml:space="preserve"> – raz na sekundę</w:t>
      </w:r>
      <w:r w:rsidRPr="009F100E">
        <w:rPr>
          <w:rFonts w:ascii="Times New Roman" w:hAnsi="Times New Roman" w:cs="Times New Roman"/>
        </w:rPr>
        <w:t>.</w:t>
      </w:r>
      <w:r w:rsidR="00A119CB" w:rsidRPr="009F100E">
        <w:rPr>
          <w:rFonts w:ascii="Times New Roman" w:hAnsi="Times New Roman" w:cs="Times New Roman"/>
        </w:rPr>
        <w:t xml:space="preserve"> </w:t>
      </w:r>
    </w:p>
    <w:p w:rsidR="00D24B6C" w:rsidRDefault="00D24B6C" w:rsidP="00FF6D87">
      <w:pPr>
        <w:spacing w:after="0"/>
        <w:jc w:val="both"/>
        <w:rPr>
          <w:rFonts w:ascii="Times New Roman" w:hAnsi="Times New Roman" w:cs="Times New Roman"/>
        </w:rPr>
      </w:pPr>
    </w:p>
    <w:p w:rsidR="00D24B6C" w:rsidRPr="009F100E" w:rsidRDefault="00D24B6C" w:rsidP="00FF6D87">
      <w:pPr>
        <w:spacing w:after="0"/>
        <w:jc w:val="both"/>
        <w:rPr>
          <w:rFonts w:ascii="Times New Roman" w:hAnsi="Times New Roman" w:cs="Times New Roman"/>
        </w:rPr>
      </w:pPr>
    </w:p>
    <w:p w:rsidR="00C4774B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 xml:space="preserve">Jeśli </w:t>
      </w:r>
      <w:r w:rsidR="008023B9" w:rsidRPr="009F100E">
        <w:rPr>
          <w:rFonts w:ascii="Times New Roman" w:hAnsi="Times New Roman" w:cs="Times New Roman"/>
        </w:rPr>
        <w:t>reakcje bramy nie odpowiadają</w:t>
      </w:r>
      <w:r w:rsidRPr="009F100E">
        <w:rPr>
          <w:rFonts w:ascii="Times New Roman" w:hAnsi="Times New Roman" w:cs="Times New Roman"/>
        </w:rPr>
        <w:t xml:space="preserve"> powyższemu opisowi, zatrzymaj natychmiast procedurę wciskając 1 raz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przycisk “P1”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 xml:space="preserve">na Centrali. Następnie powtórz od początku całą procedurę 9.1 </w:t>
      </w:r>
      <w:proofErr w:type="gramStart"/>
      <w:r w:rsidRPr="009F100E">
        <w:rPr>
          <w:rFonts w:ascii="Times New Roman" w:hAnsi="Times New Roman" w:cs="Times New Roman"/>
        </w:rPr>
        <w:t>i</w:t>
      </w:r>
      <w:proofErr w:type="gramEnd"/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sprawdź prawidłowe działanie fotokomórek lub zmień ustawienie parametru “Czułość skrzydła na przeszkody”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opisanego w Rozdziale 10“</w:t>
      </w:r>
      <w:r w:rsidR="00A119CB" w:rsidRPr="009F100E">
        <w:rPr>
          <w:rFonts w:ascii="Times New Roman" w:hAnsi="Times New Roman" w:cs="Times New Roman"/>
        </w:rPr>
        <w:t xml:space="preserve"> </w:t>
      </w:r>
      <w:r w:rsidRPr="009F100E">
        <w:rPr>
          <w:rFonts w:ascii="Times New Roman" w:hAnsi="Times New Roman" w:cs="Times New Roman"/>
        </w:rPr>
        <w:t>Regulacja pracy automatyki” i sprawdź ewentualnie połączenia elektryczne.</w:t>
      </w:r>
    </w:p>
    <w:p w:rsidR="00A119CB" w:rsidRPr="009F100E" w:rsidRDefault="00C4774B" w:rsidP="00FF6D87">
      <w:pPr>
        <w:spacing w:after="0"/>
        <w:jc w:val="both"/>
        <w:rPr>
          <w:rFonts w:ascii="Times New Roman" w:hAnsi="Times New Roman" w:cs="Times New Roman"/>
          <w:b/>
        </w:rPr>
      </w:pPr>
      <w:r w:rsidRPr="009F100E">
        <w:rPr>
          <w:rFonts w:ascii="Times New Roman" w:hAnsi="Times New Roman" w:cs="Times New Roman"/>
          <w:b/>
        </w:rPr>
        <w:t>Wczytywanie w przyszłości innych urządzeń podłączonych przy</w:t>
      </w:r>
      <w:r w:rsidR="00A119CB" w:rsidRPr="009F100E">
        <w:rPr>
          <w:rFonts w:ascii="Times New Roman" w:hAnsi="Times New Roman" w:cs="Times New Roman"/>
          <w:b/>
        </w:rPr>
        <w:t xml:space="preserve"> </w:t>
      </w:r>
      <w:r w:rsidRPr="009F100E">
        <w:rPr>
          <w:rFonts w:ascii="Times New Roman" w:hAnsi="Times New Roman" w:cs="Times New Roman"/>
          <w:b/>
        </w:rPr>
        <w:t>użyciu systemu “Bus”</w:t>
      </w:r>
      <w:r w:rsidR="00A119CB" w:rsidRPr="009F100E">
        <w:rPr>
          <w:rFonts w:ascii="Times New Roman" w:hAnsi="Times New Roman" w:cs="Times New Roman"/>
          <w:b/>
        </w:rPr>
        <w:t>.</w:t>
      </w:r>
    </w:p>
    <w:p w:rsidR="00C4774B" w:rsidRPr="009F100E" w:rsidRDefault="00A119CB" w:rsidP="00FF6D87">
      <w:pPr>
        <w:spacing w:after="0"/>
        <w:jc w:val="both"/>
        <w:rPr>
          <w:rFonts w:ascii="Times New Roman" w:hAnsi="Times New Roman" w:cs="Times New Roman"/>
        </w:rPr>
      </w:pPr>
      <w:r w:rsidRPr="009F100E">
        <w:rPr>
          <w:rFonts w:ascii="Times New Roman" w:hAnsi="Times New Roman" w:cs="Times New Roman"/>
        </w:rPr>
        <w:t xml:space="preserve"> </w:t>
      </w:r>
      <w:r w:rsidR="00C4774B" w:rsidRPr="009F100E">
        <w:rPr>
          <w:rFonts w:ascii="Times New Roman" w:hAnsi="Times New Roman" w:cs="Times New Roman"/>
        </w:rPr>
        <w:t>Jeśli w przyszłości zajdzie potrzeba montażu i wczytania innych urządzeń</w:t>
      </w:r>
      <w:r w:rsidRPr="009F100E">
        <w:rPr>
          <w:rFonts w:ascii="Times New Roman" w:hAnsi="Times New Roman" w:cs="Times New Roman"/>
        </w:rPr>
        <w:t xml:space="preserve"> </w:t>
      </w:r>
      <w:r w:rsidR="00C4774B" w:rsidRPr="009F100E">
        <w:rPr>
          <w:rFonts w:ascii="Times New Roman" w:hAnsi="Times New Roman" w:cs="Times New Roman"/>
        </w:rPr>
        <w:t>podłączonych do Centrali przy użyciu systemu Bus, a procedura 9.1</w:t>
      </w:r>
      <w:r w:rsidR="008023B9" w:rsidRPr="009F100E">
        <w:rPr>
          <w:rFonts w:ascii="Times New Roman" w:hAnsi="Times New Roman" w:cs="Times New Roman"/>
        </w:rPr>
        <w:t xml:space="preserve"> </w:t>
      </w:r>
      <w:proofErr w:type="gramStart"/>
      <w:r w:rsidR="00C4774B" w:rsidRPr="009F100E">
        <w:rPr>
          <w:rFonts w:ascii="Times New Roman" w:hAnsi="Times New Roman" w:cs="Times New Roman"/>
        </w:rPr>
        <w:t>została</w:t>
      </w:r>
      <w:proofErr w:type="gramEnd"/>
      <w:r w:rsidR="00C4774B" w:rsidRPr="009F100E">
        <w:rPr>
          <w:rFonts w:ascii="Times New Roman" w:hAnsi="Times New Roman" w:cs="Times New Roman"/>
        </w:rPr>
        <w:t xml:space="preserve"> już wykonana w przeszłości, zawsze będzie istniała możliwość</w:t>
      </w:r>
      <w:r w:rsidRPr="009F100E">
        <w:rPr>
          <w:rFonts w:ascii="Times New Roman" w:hAnsi="Times New Roman" w:cs="Times New Roman"/>
        </w:rPr>
        <w:t xml:space="preserve"> </w:t>
      </w:r>
      <w:r w:rsidR="00C4774B" w:rsidRPr="009F100E">
        <w:rPr>
          <w:rFonts w:ascii="Times New Roman" w:hAnsi="Times New Roman" w:cs="Times New Roman"/>
        </w:rPr>
        <w:t>wczytania nowych urządzeń przy użyciu tej samej procedury, wykonując</w:t>
      </w:r>
      <w:r w:rsidRPr="009F100E">
        <w:rPr>
          <w:rFonts w:ascii="Times New Roman" w:hAnsi="Times New Roman" w:cs="Times New Roman"/>
        </w:rPr>
        <w:t xml:space="preserve"> </w:t>
      </w:r>
      <w:r w:rsidR="00C4774B" w:rsidRPr="009F100E">
        <w:rPr>
          <w:rFonts w:ascii="Times New Roman" w:hAnsi="Times New Roman" w:cs="Times New Roman"/>
        </w:rPr>
        <w:t>czynności opisane w punktach od 01 do 06. By zakończyć wczytywanie,</w:t>
      </w:r>
      <w:r w:rsidRPr="009F100E">
        <w:rPr>
          <w:rFonts w:ascii="Times New Roman" w:hAnsi="Times New Roman" w:cs="Times New Roman"/>
        </w:rPr>
        <w:t xml:space="preserve"> </w:t>
      </w:r>
      <w:r w:rsidR="00C4774B" w:rsidRPr="009F100E">
        <w:rPr>
          <w:rFonts w:ascii="Times New Roman" w:hAnsi="Times New Roman" w:cs="Times New Roman"/>
        </w:rPr>
        <w:t>wciśnij 1 raz</w:t>
      </w:r>
      <w:r w:rsidRPr="009F100E">
        <w:rPr>
          <w:rFonts w:ascii="Times New Roman" w:hAnsi="Times New Roman" w:cs="Times New Roman"/>
        </w:rPr>
        <w:t xml:space="preserve"> </w:t>
      </w:r>
      <w:r w:rsidR="00C4774B" w:rsidRPr="009F100E">
        <w:rPr>
          <w:rFonts w:ascii="Times New Roman" w:hAnsi="Times New Roman" w:cs="Times New Roman"/>
        </w:rPr>
        <w:t>przycisk “P1” na Centrali.</w:t>
      </w:r>
    </w:p>
    <w:p w:rsidR="008023B9" w:rsidRPr="009F100E" w:rsidRDefault="008023B9" w:rsidP="00FF6D87">
      <w:pPr>
        <w:spacing w:after="0"/>
        <w:jc w:val="both"/>
        <w:rPr>
          <w:rFonts w:ascii="Times New Roman" w:hAnsi="Times New Roman" w:cs="Times New Roman"/>
        </w:rPr>
      </w:pPr>
    </w:p>
    <w:p w:rsidR="005239CA" w:rsidRPr="009F100E" w:rsidRDefault="005239CA" w:rsidP="00FF6D87">
      <w:pPr>
        <w:spacing w:after="0"/>
        <w:jc w:val="both"/>
        <w:rPr>
          <w:rFonts w:ascii="Times New Roman" w:hAnsi="Times New Roman" w:cs="Times New Roman"/>
        </w:rPr>
      </w:pPr>
    </w:p>
    <w:p w:rsidR="005239CA" w:rsidRPr="009F100E" w:rsidRDefault="005239CA" w:rsidP="00FF6D8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F100E">
        <w:rPr>
          <w:rFonts w:ascii="Times New Roman" w:hAnsi="Times New Roman" w:cs="Times New Roman"/>
          <w:b/>
          <w:sz w:val="28"/>
        </w:rPr>
        <w:t>*</w:t>
      </w:r>
      <w:r w:rsidRPr="009F100E">
        <w:rPr>
          <w:rFonts w:ascii="Times New Roman" w:hAnsi="Times New Roman" w:cs="Times New Roman"/>
          <w:b/>
          <w:sz w:val="24"/>
        </w:rPr>
        <w:t xml:space="preserve"> Fotokomórki sterujące – to dodatkowe fotokomórki, które za pomocą specjalnego ustawienia mostków (patrz – TABELA 2 – G na str. 15) skonfigurowano do funkcji otwierania bramy, po wjechaniu pojazdu pomiędzy nie.</w:t>
      </w:r>
    </w:p>
    <w:p w:rsidR="00C4774B" w:rsidRPr="009F100E" w:rsidRDefault="00C4774B" w:rsidP="00FF6D87">
      <w:pPr>
        <w:spacing w:after="0"/>
        <w:jc w:val="both"/>
        <w:rPr>
          <w:rFonts w:ascii="Times New Roman" w:hAnsi="Times New Roman" w:cs="Times New Roman"/>
        </w:rPr>
      </w:pPr>
    </w:p>
    <w:sectPr w:rsidR="00C4774B" w:rsidRPr="009F100E" w:rsidSect="00A119C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74B"/>
    <w:rsid w:val="00047003"/>
    <w:rsid w:val="000D596E"/>
    <w:rsid w:val="00225EAB"/>
    <w:rsid w:val="002C2B12"/>
    <w:rsid w:val="002D0C21"/>
    <w:rsid w:val="00303099"/>
    <w:rsid w:val="003452BA"/>
    <w:rsid w:val="003A6BE9"/>
    <w:rsid w:val="004B520F"/>
    <w:rsid w:val="004D066F"/>
    <w:rsid w:val="004F0EDB"/>
    <w:rsid w:val="005239CA"/>
    <w:rsid w:val="00632657"/>
    <w:rsid w:val="0064457A"/>
    <w:rsid w:val="00752AEF"/>
    <w:rsid w:val="008023B9"/>
    <w:rsid w:val="00822323"/>
    <w:rsid w:val="008D34B9"/>
    <w:rsid w:val="009F100E"/>
    <w:rsid w:val="00A119CB"/>
    <w:rsid w:val="00B214AD"/>
    <w:rsid w:val="00BA7C49"/>
    <w:rsid w:val="00C4774B"/>
    <w:rsid w:val="00D24B6C"/>
    <w:rsid w:val="00DC6B40"/>
    <w:rsid w:val="00DF5448"/>
    <w:rsid w:val="00F87D08"/>
    <w:rsid w:val="00FF6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6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0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gjako</dc:creator>
  <cp:keywords/>
  <dc:description/>
  <cp:lastModifiedBy>gjako</cp:lastModifiedBy>
  <cp:revision>10</cp:revision>
  <dcterms:created xsi:type="dcterms:W3CDTF">2010-06-11T11:54:00Z</dcterms:created>
  <dcterms:modified xsi:type="dcterms:W3CDTF">2011-11-16T11:59:00Z</dcterms:modified>
</cp:coreProperties>
</file>